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A" w:rsidRPr="00630C7D" w:rsidRDefault="00604A7A" w:rsidP="00604A7A">
      <w:pPr>
        <w:tabs>
          <w:tab w:val="center" w:pos="5400"/>
          <w:tab w:val="left" w:pos="8120"/>
        </w:tabs>
        <w:rPr>
          <w:b/>
          <w:bCs/>
        </w:rPr>
      </w:pPr>
      <w:r>
        <w:rPr>
          <w:b/>
          <w:bCs/>
        </w:rPr>
        <w:tab/>
        <w:t>INSURANCE ELIGIBILITY FORM</w:t>
      </w:r>
      <w:r>
        <w:rPr>
          <w:b/>
          <w:bCs/>
        </w:rPr>
        <w:tab/>
      </w:r>
    </w:p>
    <w:p w:rsidR="00604A7A" w:rsidRDefault="00604A7A" w:rsidP="00604A7A">
      <w:pPr>
        <w:spacing w:after="0"/>
      </w:pPr>
      <w:r>
        <w:t>Demographic/Personal Information</w:t>
      </w:r>
    </w:p>
    <w:tbl>
      <w:tblPr>
        <w:tblStyle w:val="TableGrid"/>
        <w:tblW w:w="0" w:type="auto"/>
        <w:tblLook w:val="04A0"/>
      </w:tblPr>
      <w:tblGrid>
        <w:gridCol w:w="10705"/>
      </w:tblGrid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Client Name:                                                                                           </w:t>
            </w:r>
            <w:r w:rsidRPr="00630C7D">
              <w:t>Date of Birth: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>Parent/Guardian Name: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Address: 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 w:rsidRPr="00630C7D">
              <w:t xml:space="preserve">Email: </w:t>
            </w:r>
            <w:r>
              <w:t xml:space="preserve">                                                                                                       Phone:                                                       </w:t>
            </w:r>
          </w:p>
          <w:p w:rsidR="00604A7A" w:rsidRDefault="00604A7A" w:rsidP="00D5669A">
            <w:r>
              <w:t xml:space="preserve">                                       </w:t>
            </w:r>
          </w:p>
        </w:tc>
      </w:tr>
    </w:tbl>
    <w:p w:rsidR="00604A7A" w:rsidRDefault="00604A7A" w:rsidP="00604A7A">
      <w:pPr>
        <w:spacing w:after="0"/>
      </w:pPr>
    </w:p>
    <w:p w:rsidR="00604A7A" w:rsidRDefault="00604A7A" w:rsidP="00604A7A">
      <w:pPr>
        <w:spacing w:after="0"/>
      </w:pPr>
      <w:r>
        <w:t>Insurance Information</w:t>
      </w:r>
    </w:p>
    <w:tbl>
      <w:tblPr>
        <w:tblStyle w:val="TableGrid"/>
        <w:tblW w:w="0" w:type="auto"/>
        <w:tblLook w:val="04A0"/>
      </w:tblPr>
      <w:tblGrid>
        <w:gridCol w:w="10705"/>
      </w:tblGrid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Primary Insurance:                                                                                 </w:t>
            </w:r>
            <w:r w:rsidRPr="00630C7D">
              <w:t>Member ID#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Primary Insurance Holder:                                                                    </w:t>
            </w:r>
            <w:r w:rsidRPr="00630C7D">
              <w:t>Primary Insurance Date of Birth: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Secondary Insurance: 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 w:rsidRPr="00630C7D">
              <w:t>Diagnosing Physician:</w:t>
            </w:r>
            <w:r>
              <w:t xml:space="preserve">                                                                            </w:t>
            </w:r>
            <w:r w:rsidRPr="003408EA">
              <w:t>Date of Diagnosis: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 w:rsidRPr="003408EA">
              <w:t>Pediatr</w:t>
            </w:r>
            <w:r>
              <w:t>ic</w:t>
            </w:r>
            <w:r w:rsidRPr="003408EA">
              <w:t>i</w:t>
            </w:r>
            <w:r>
              <w:t>an</w:t>
            </w:r>
            <w:r w:rsidRPr="003408EA">
              <w:t>/</w:t>
            </w:r>
            <w:r>
              <w:t>Developmental Pediatrician</w:t>
            </w:r>
            <w:r w:rsidRPr="003408EA">
              <w:t>:</w:t>
            </w:r>
          </w:p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>Is there an e</w:t>
            </w:r>
            <w:r w:rsidRPr="003408EA">
              <w:t xml:space="preserve">valuation </w:t>
            </w:r>
            <w:r>
              <w:t>r</w:t>
            </w:r>
            <w:r w:rsidRPr="003408EA">
              <w:t>eport:</w:t>
            </w:r>
          </w:p>
          <w:p w:rsidR="00604A7A" w:rsidRDefault="00604A7A" w:rsidP="00D5669A"/>
        </w:tc>
      </w:tr>
    </w:tbl>
    <w:p w:rsidR="00604A7A" w:rsidRDefault="00604A7A" w:rsidP="00604A7A">
      <w:pPr>
        <w:spacing w:after="0"/>
      </w:pPr>
    </w:p>
    <w:p w:rsidR="00604A7A" w:rsidRDefault="00604A7A" w:rsidP="00604A7A">
      <w:pPr>
        <w:spacing w:after="0"/>
      </w:pPr>
      <w:r>
        <w:t>Reason for Referral</w:t>
      </w:r>
    </w:p>
    <w:tbl>
      <w:tblPr>
        <w:tblStyle w:val="TableGrid"/>
        <w:tblW w:w="0" w:type="auto"/>
        <w:tblLook w:val="04A0"/>
      </w:tblPr>
      <w:tblGrid>
        <w:gridCol w:w="10705"/>
      </w:tblGrid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Present Concerns: </w:t>
            </w:r>
          </w:p>
          <w:p w:rsidR="00604A7A" w:rsidRDefault="00604A7A" w:rsidP="00D5669A"/>
          <w:p w:rsidR="00604A7A" w:rsidRDefault="00604A7A" w:rsidP="00D5669A"/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>Maladaptive Behaviors:</w:t>
            </w:r>
          </w:p>
          <w:p w:rsidR="00604A7A" w:rsidRDefault="00604A7A" w:rsidP="00D5669A"/>
          <w:p w:rsidR="00604A7A" w:rsidRDefault="00604A7A" w:rsidP="00D5669A"/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>Daily Life Skills:</w:t>
            </w:r>
          </w:p>
          <w:p w:rsidR="00604A7A" w:rsidRDefault="00604A7A" w:rsidP="00D5669A"/>
          <w:p w:rsidR="00604A7A" w:rsidRDefault="00604A7A" w:rsidP="00D5669A"/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Communication: </w:t>
            </w:r>
          </w:p>
          <w:p w:rsidR="00604A7A" w:rsidRDefault="00604A7A" w:rsidP="00D5669A"/>
          <w:p w:rsidR="00604A7A" w:rsidRDefault="00604A7A" w:rsidP="00D5669A"/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 xml:space="preserve">Social Skills: </w:t>
            </w:r>
          </w:p>
          <w:p w:rsidR="00604A7A" w:rsidRDefault="00604A7A" w:rsidP="00D5669A"/>
          <w:p w:rsidR="00604A7A" w:rsidRDefault="00604A7A" w:rsidP="00D5669A"/>
          <w:p w:rsidR="00604A7A" w:rsidRDefault="00604A7A" w:rsidP="00D5669A"/>
        </w:tc>
      </w:tr>
      <w:tr w:rsidR="00604A7A" w:rsidTr="00D5669A">
        <w:tc>
          <w:tcPr>
            <w:tcW w:w="10705" w:type="dxa"/>
          </w:tcPr>
          <w:p w:rsidR="00604A7A" w:rsidRDefault="00604A7A" w:rsidP="00D5669A">
            <w:r>
              <w:t>Location of Services requested: (home/school/community)</w:t>
            </w:r>
          </w:p>
          <w:p w:rsidR="00604A7A" w:rsidRDefault="00604A7A" w:rsidP="00D5669A"/>
          <w:p w:rsidR="00604A7A" w:rsidRDefault="00604A7A" w:rsidP="00D5669A"/>
        </w:tc>
      </w:tr>
    </w:tbl>
    <w:p w:rsidR="0093141E" w:rsidRPr="001A4A76" w:rsidRDefault="00604A7A" w:rsidP="001A4A76">
      <w:pPr>
        <w:jc w:val="center"/>
        <w:rPr>
          <w:b/>
          <w:color w:val="000000" w:themeColor="text1"/>
          <w:sz w:val="28"/>
        </w:rPr>
      </w:pPr>
      <w:r w:rsidRPr="001A4A76">
        <w:rPr>
          <w:b/>
          <w:color w:val="000000" w:themeColor="text1"/>
          <w:sz w:val="28"/>
        </w:rPr>
        <w:t>Please email this form and copies of the front and back of your insurance cards to info@keystonebehaviorservices.com</w:t>
      </w:r>
    </w:p>
    <w:sectPr w:rsidR="0093141E" w:rsidRPr="001A4A76" w:rsidSect="00630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A7A"/>
    <w:rsid w:val="000C7BD8"/>
    <w:rsid w:val="001A4A76"/>
    <w:rsid w:val="00330AB4"/>
    <w:rsid w:val="00604A7A"/>
    <w:rsid w:val="0093141E"/>
    <w:rsid w:val="00C45DDD"/>
    <w:rsid w:val="00C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Toshiba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Moreck</dc:creator>
  <cp:lastModifiedBy>Lauren Kamor</cp:lastModifiedBy>
  <cp:revision>2</cp:revision>
  <dcterms:created xsi:type="dcterms:W3CDTF">2022-01-28T15:49:00Z</dcterms:created>
  <dcterms:modified xsi:type="dcterms:W3CDTF">2022-01-28T15:49:00Z</dcterms:modified>
</cp:coreProperties>
</file>